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15838">
      <w:pPr>
        <w:widowControl/>
        <w:shd w:val="clear" w:color="auto" w:fill="FFFFFF"/>
        <w:spacing w:line="560" w:lineRule="exact"/>
        <w:jc w:val="center"/>
        <w:rPr>
          <w:rFonts w:hint="eastAsia" w:ascii="方正小标宋简体" w:hAnsi="微软雅黑" w:eastAsia="方正小标宋简体" w:cs="Tahoma"/>
          <w:bCs/>
          <w:color w:val="000000"/>
          <w:sz w:val="44"/>
          <w:szCs w:val="44"/>
        </w:rPr>
      </w:pPr>
      <w:r>
        <w:rPr>
          <w:rFonts w:hint="eastAsia" w:ascii="方正小标宋简体" w:hAnsi="微软雅黑" w:eastAsia="方正小标宋简体" w:cs="Tahoma"/>
          <w:bCs/>
          <w:color w:val="000000"/>
          <w:sz w:val="44"/>
          <w:szCs w:val="44"/>
        </w:rPr>
        <w:t>广西师范大学外专外教聘请流程</w:t>
      </w:r>
    </w:p>
    <w:p w14:paraId="143585FC">
      <w:pPr>
        <w:widowControl/>
        <w:shd w:val="clear" w:color="auto" w:fill="FFFFFF"/>
        <w:spacing w:line="560" w:lineRule="exact"/>
        <w:jc w:val="center"/>
        <w:rPr>
          <w:rFonts w:hint="eastAsia" w:ascii="方正小标宋简体" w:hAnsi="微软雅黑" w:eastAsia="方正小标宋简体" w:cs="Tahoma"/>
          <w:bCs/>
          <w:color w:val="000000"/>
          <w:sz w:val="44"/>
          <w:szCs w:val="44"/>
        </w:rPr>
      </w:pPr>
      <w:r>
        <w:rPr>
          <w:rFonts w:hint="eastAsia" w:ascii="方正小标宋简体" w:hAnsi="微软雅黑" w:eastAsia="方正小标宋简体" w:cs="Tahoma"/>
          <w:bCs/>
          <w:color w:val="000000"/>
          <w:sz w:val="44"/>
          <w:szCs w:val="44"/>
        </w:rPr>
        <w:t>及工作指南</w:t>
      </w:r>
    </w:p>
    <w:p w14:paraId="6742ACE6">
      <w:pPr>
        <w:spacing w:line="360" w:lineRule="auto"/>
        <w:ind w:firstLine="643" w:firstLineChars="200"/>
        <w:rPr>
          <w:rFonts w:ascii="宋体" w:hAnsi="宋体" w:eastAsia="宋体"/>
          <w:b/>
          <w:sz w:val="32"/>
          <w:szCs w:val="32"/>
        </w:rPr>
      </w:pPr>
      <w:r>
        <w:rPr>
          <w:rFonts w:hint="eastAsia" w:ascii="宋体" w:hAnsi="宋体" w:eastAsia="宋体"/>
          <w:b/>
          <w:sz w:val="32"/>
          <w:szCs w:val="32"/>
        </w:rPr>
        <w:t>一、聘请原则</w:t>
      </w:r>
    </w:p>
    <w:p w14:paraId="357A0C69">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聘请外专外教旨在</w:t>
      </w:r>
      <w:r>
        <w:rPr>
          <w:rFonts w:hint="eastAsia" w:ascii="仿宋_GB2312" w:hAnsi="宋体" w:eastAsia="仿宋_GB2312" w:cs="仿宋"/>
          <w:color w:val="000000"/>
          <w:kern w:val="0"/>
          <w:sz w:val="32"/>
          <w:szCs w:val="32"/>
          <w:shd w:val="clear" w:color="auto" w:fill="FFFFFF"/>
          <w:lang w:eastAsia="zh-CN"/>
        </w:rPr>
        <w:t>引进国外优质的科研人才和教育资源，促进学科和专业水平的提升，实现通过开放加速发展，推进学校教育国际化进程。</w:t>
      </w:r>
      <w:r>
        <w:rPr>
          <w:rFonts w:hint="eastAsia" w:ascii="仿宋_GB2312" w:hAnsi="宋体" w:eastAsia="仿宋_GB2312" w:cs="仿宋"/>
          <w:color w:val="000000"/>
          <w:kern w:val="0"/>
          <w:sz w:val="32"/>
          <w:szCs w:val="32"/>
          <w:shd w:val="clear" w:color="auto" w:fill="FFFFFF"/>
        </w:rPr>
        <w:t>聘请外专外教根据“按需聘请、注重实效”的总体原则。</w:t>
      </w:r>
    </w:p>
    <w:p w14:paraId="16409137">
      <w:pPr>
        <w:spacing w:line="360" w:lineRule="auto"/>
        <w:ind w:firstLine="643" w:firstLineChars="200"/>
        <w:rPr>
          <w:rFonts w:ascii="宋体" w:hAnsi="宋体" w:eastAsia="宋体"/>
          <w:b/>
          <w:sz w:val="32"/>
          <w:szCs w:val="32"/>
        </w:rPr>
      </w:pPr>
      <w:r>
        <w:rPr>
          <w:rFonts w:hint="eastAsia" w:ascii="宋体" w:hAnsi="宋体" w:eastAsia="宋体"/>
          <w:b/>
          <w:sz w:val="32"/>
          <w:szCs w:val="32"/>
        </w:rPr>
        <w:t>二、聘请条件</w:t>
      </w:r>
    </w:p>
    <w:p w14:paraId="4D4663DA">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受聘来华工作的外专外教须具有胜任相应工作</w:t>
      </w:r>
      <w:r>
        <w:rPr>
          <w:rFonts w:hint="eastAsia" w:ascii="仿宋_GB2312" w:hAnsi="宋体" w:eastAsia="仿宋_GB2312" w:cs="仿宋"/>
          <w:color w:val="000000"/>
          <w:kern w:val="0"/>
          <w:sz w:val="32"/>
          <w:szCs w:val="32"/>
          <w:shd w:val="clear" w:color="auto" w:fill="FFFFFF"/>
          <w:lang w:eastAsia="zh-CN"/>
        </w:rPr>
        <w:t>岗位</w:t>
      </w:r>
      <w:r>
        <w:rPr>
          <w:rFonts w:hint="eastAsia" w:ascii="仿宋_GB2312" w:hAnsi="宋体" w:eastAsia="仿宋_GB2312" w:cs="仿宋"/>
          <w:color w:val="000000"/>
          <w:kern w:val="0"/>
          <w:sz w:val="32"/>
          <w:szCs w:val="32"/>
          <w:shd w:val="clear" w:color="auto" w:fill="FFFFFF"/>
        </w:rPr>
        <w:t>所要求的教育</w:t>
      </w:r>
      <w:r>
        <w:rPr>
          <w:rFonts w:hint="eastAsia" w:ascii="仿宋_GB2312" w:hAnsi="宋体" w:eastAsia="仿宋_GB2312" w:cs="仿宋"/>
          <w:color w:val="000000"/>
          <w:kern w:val="0"/>
          <w:sz w:val="32"/>
          <w:szCs w:val="32"/>
          <w:shd w:val="clear" w:color="auto" w:fill="FFFFFF"/>
          <w:lang w:eastAsia="zh-CN"/>
        </w:rPr>
        <w:t>资质</w:t>
      </w:r>
      <w:r>
        <w:rPr>
          <w:rFonts w:hint="eastAsia" w:ascii="仿宋_GB2312" w:hAnsi="宋体" w:eastAsia="仿宋_GB2312" w:cs="仿宋"/>
          <w:color w:val="000000"/>
          <w:kern w:val="0"/>
          <w:sz w:val="32"/>
          <w:szCs w:val="32"/>
          <w:shd w:val="clear" w:color="auto" w:fill="FFFFFF"/>
        </w:rPr>
        <w:t>和经验，特定岗位还需具备相应技能资质。</w:t>
      </w:r>
    </w:p>
    <w:p w14:paraId="41A5BCE7">
      <w:pPr>
        <w:spacing w:line="360" w:lineRule="auto"/>
        <w:ind w:firstLine="643" w:firstLineChars="200"/>
        <w:rPr>
          <w:rFonts w:ascii="宋体" w:hAnsi="宋体" w:eastAsia="宋体"/>
          <w:b/>
          <w:sz w:val="32"/>
          <w:szCs w:val="32"/>
        </w:rPr>
      </w:pPr>
      <w:r>
        <w:rPr>
          <w:rFonts w:hint="eastAsia" w:ascii="宋体" w:hAnsi="宋体" w:eastAsia="宋体"/>
          <w:b/>
          <w:sz w:val="32"/>
          <w:szCs w:val="32"/>
        </w:rPr>
        <w:t>三、聘请对象</w:t>
      </w:r>
    </w:p>
    <w:p w14:paraId="5541D6B6">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受聘的外专外教主要分为两类：长期外籍专家（在校工作时间90天及以上）；短期外国讲学专家（在校工作时间在90天以下）。</w:t>
      </w:r>
    </w:p>
    <w:p w14:paraId="20083AAC">
      <w:pPr>
        <w:spacing w:line="360" w:lineRule="auto"/>
        <w:ind w:firstLine="643" w:firstLineChars="200"/>
        <w:rPr>
          <w:rFonts w:ascii="宋体" w:hAnsi="宋体" w:eastAsia="宋体"/>
          <w:b/>
          <w:sz w:val="32"/>
          <w:szCs w:val="32"/>
        </w:rPr>
      </w:pPr>
      <w:r>
        <w:rPr>
          <w:rFonts w:hint="eastAsia" w:ascii="宋体" w:hAnsi="宋体" w:eastAsia="宋体"/>
          <w:b/>
          <w:sz w:val="32"/>
          <w:szCs w:val="32"/>
        </w:rPr>
        <w:t>四、聘请流程</w:t>
      </w:r>
    </w:p>
    <w:p w14:paraId="1B647511">
      <w:pPr>
        <w:spacing w:line="360" w:lineRule="auto"/>
        <w:ind w:firstLine="643" w:firstLineChars="200"/>
        <w:rPr>
          <w:rFonts w:ascii="宋体" w:hAnsi="宋体" w:eastAsia="宋体"/>
          <w:b/>
          <w:sz w:val="32"/>
          <w:szCs w:val="32"/>
        </w:rPr>
      </w:pPr>
      <w:r>
        <w:rPr>
          <w:rFonts w:hint="eastAsia" w:ascii="宋体" w:hAnsi="宋体" w:eastAsia="宋体"/>
          <w:b/>
          <w:sz w:val="32"/>
          <w:szCs w:val="32"/>
        </w:rPr>
        <w:t>（一）长期外籍专家的聘请</w:t>
      </w:r>
    </w:p>
    <w:p w14:paraId="12A2B6DE">
      <w:pPr>
        <w:spacing w:line="360" w:lineRule="auto"/>
        <w:ind w:firstLine="643" w:firstLineChars="200"/>
        <w:rPr>
          <w:rFonts w:ascii="宋体" w:hAnsi="宋体" w:eastAsia="宋体"/>
          <w:b/>
          <w:sz w:val="32"/>
          <w:szCs w:val="32"/>
        </w:rPr>
      </w:pPr>
      <w:r>
        <w:rPr>
          <w:rFonts w:hint="eastAsia" w:ascii="宋体" w:hAnsi="宋体" w:eastAsia="宋体"/>
          <w:b/>
          <w:sz w:val="32"/>
          <w:szCs w:val="32"/>
        </w:rPr>
        <w:t>1.提交用人计划</w:t>
      </w:r>
    </w:p>
    <w:p w14:paraId="3D2CCD16">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校内用人单位根据本单位教学和科研需求，于每年秋季学期按照通知要求向国际合作与交流处提交下一年度聘请外专外教用人计划和经费预算。</w:t>
      </w:r>
    </w:p>
    <w:p w14:paraId="7EEF210E">
      <w:pPr>
        <w:spacing w:line="360" w:lineRule="auto"/>
        <w:ind w:firstLine="643" w:firstLineChars="200"/>
        <w:rPr>
          <w:rFonts w:ascii="宋体" w:hAnsi="宋体" w:eastAsia="宋体"/>
          <w:b/>
          <w:sz w:val="32"/>
          <w:szCs w:val="32"/>
        </w:rPr>
      </w:pPr>
      <w:r>
        <w:rPr>
          <w:rFonts w:hint="eastAsia" w:ascii="宋体" w:hAnsi="宋体" w:eastAsia="宋体"/>
          <w:b/>
          <w:sz w:val="32"/>
          <w:szCs w:val="32"/>
        </w:rPr>
        <w:t>2.提交聘用申请</w:t>
      </w:r>
    </w:p>
    <w:p w14:paraId="4EFF6654">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用人单位于每年10月底(拟春季学期聘用）或者4月底之前（拟秋季学期聘用）向国际合作与交流处提交聘用申请。</w:t>
      </w:r>
      <w:r>
        <w:rPr>
          <w:rFonts w:hint="eastAsia" w:ascii="仿宋_GB2312" w:hAnsi="宋体" w:eastAsia="仿宋_GB2312" w:cs="仿宋"/>
          <w:b/>
          <w:bCs/>
          <w:color w:val="000000"/>
          <w:kern w:val="0"/>
          <w:sz w:val="32"/>
          <w:szCs w:val="32"/>
          <w:shd w:val="clear" w:color="auto" w:fill="FFFFFF"/>
        </w:rPr>
        <w:t>如校内用人单位聘请外专外教数量超出学校预算名额，超出的外教经费由用人单位自行承担。</w:t>
      </w:r>
    </w:p>
    <w:p w14:paraId="36D37FDC">
      <w:pPr>
        <w:spacing w:line="360" w:lineRule="auto"/>
        <w:ind w:firstLine="643" w:firstLineChars="200"/>
        <w:rPr>
          <w:rFonts w:ascii="宋体" w:hAnsi="宋体" w:eastAsia="宋体"/>
          <w:b/>
          <w:sz w:val="32"/>
          <w:szCs w:val="32"/>
        </w:rPr>
      </w:pPr>
      <w:r>
        <w:rPr>
          <w:rFonts w:hint="eastAsia" w:ascii="宋体" w:hAnsi="宋体" w:eastAsia="宋体"/>
          <w:b/>
          <w:sz w:val="32"/>
          <w:szCs w:val="32"/>
        </w:rPr>
        <w:t>3.人员初选</w:t>
      </w:r>
    </w:p>
    <w:p w14:paraId="5062023F">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校内用人单位应根据本单位的聘用计划，通过各种渠道主动开展聘请外专外教的联系工作。</w:t>
      </w:r>
    </w:p>
    <w:p w14:paraId="53649BFB">
      <w:pPr>
        <w:spacing w:line="360" w:lineRule="auto"/>
        <w:ind w:firstLine="643" w:firstLineChars="200"/>
        <w:rPr>
          <w:rFonts w:ascii="宋体" w:hAnsi="宋体" w:eastAsia="宋体"/>
          <w:b/>
          <w:sz w:val="32"/>
          <w:szCs w:val="32"/>
        </w:rPr>
      </w:pPr>
      <w:r>
        <w:rPr>
          <w:rFonts w:hint="eastAsia" w:ascii="宋体" w:hAnsi="宋体" w:eastAsia="宋体"/>
          <w:b/>
          <w:sz w:val="32"/>
          <w:szCs w:val="32"/>
        </w:rPr>
        <w:t>4.人员面试</w:t>
      </w:r>
    </w:p>
    <w:p w14:paraId="6E138F39">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用人单位须自行联系外专外教，通过面试等方式，确定拟聘请对象，并于每年11月底或者5月底之前向国际合作与交流处提交办理外国人来华工作许可通知的材料。</w:t>
      </w:r>
    </w:p>
    <w:p w14:paraId="04D9A7F4">
      <w:pPr>
        <w:spacing w:line="360" w:lineRule="auto"/>
        <w:ind w:firstLine="643" w:firstLineChars="200"/>
        <w:rPr>
          <w:rFonts w:ascii="宋体" w:hAnsi="宋体" w:eastAsia="宋体"/>
          <w:sz w:val="32"/>
          <w:szCs w:val="32"/>
        </w:rPr>
      </w:pPr>
      <w:r>
        <w:rPr>
          <w:rFonts w:hint="eastAsia" w:ascii="宋体" w:hAnsi="宋体" w:eastAsia="宋体"/>
          <w:b/>
          <w:sz w:val="32"/>
          <w:szCs w:val="32"/>
        </w:rPr>
        <w:t>5.签证办理。</w:t>
      </w:r>
    </w:p>
    <w:p w14:paraId="5EB0B0C3">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每年12月或6月，国际合作与交流处按照规定为外专外教办理来校工作相关手续。</w:t>
      </w:r>
    </w:p>
    <w:p w14:paraId="076AFAD2">
      <w:pPr>
        <w:spacing w:line="360" w:lineRule="auto"/>
        <w:ind w:firstLine="640" w:firstLineChars="200"/>
        <w:rPr>
          <w:rFonts w:ascii="宋体" w:hAnsi="宋体" w:eastAsia="宋体"/>
          <w:sz w:val="32"/>
          <w:szCs w:val="32"/>
        </w:rPr>
      </w:pPr>
      <w:r>
        <w:rPr>
          <w:rFonts w:hint="eastAsia" w:ascii="宋体" w:hAnsi="宋体" w:eastAsia="宋体"/>
          <w:sz w:val="32"/>
          <w:szCs w:val="32"/>
        </w:rPr>
        <w:t>6.</w:t>
      </w:r>
      <w:r>
        <w:rPr>
          <w:rFonts w:hint="eastAsia" w:ascii="宋体" w:hAnsi="宋体" w:eastAsia="宋体"/>
          <w:b/>
          <w:sz w:val="32"/>
          <w:szCs w:val="32"/>
        </w:rPr>
        <w:t>入境后手续</w:t>
      </w:r>
    </w:p>
    <w:p w14:paraId="05FBE257">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外专外教抵校一周内，国际合作与交流处负责到有关单位办理“外国人来华工作许可证”等有效证件。</w:t>
      </w:r>
    </w:p>
    <w:p w14:paraId="22D5FB55">
      <w:pPr>
        <w:spacing w:line="360" w:lineRule="auto"/>
        <w:ind w:firstLine="643" w:firstLineChars="200"/>
        <w:rPr>
          <w:rFonts w:ascii="宋体" w:hAnsi="宋体" w:eastAsia="宋体"/>
          <w:b/>
          <w:sz w:val="32"/>
          <w:szCs w:val="32"/>
        </w:rPr>
      </w:pPr>
      <w:r>
        <w:rPr>
          <w:rFonts w:hint="eastAsia" w:ascii="宋体" w:hAnsi="宋体" w:eastAsia="宋体"/>
          <w:b/>
          <w:sz w:val="32"/>
          <w:szCs w:val="32"/>
        </w:rPr>
        <w:t>7.合同签订</w:t>
      </w:r>
    </w:p>
    <w:p w14:paraId="5AB0FD05">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外专外教抵校一周内，由国际合作与交流处与其签订聘用合同；若是通过人事处引进的外籍专家，由人事处与其签订合同。</w:t>
      </w:r>
    </w:p>
    <w:p w14:paraId="71D679B2">
      <w:pPr>
        <w:spacing w:line="360" w:lineRule="auto"/>
        <w:ind w:firstLine="643" w:firstLineChars="200"/>
        <w:rPr>
          <w:rFonts w:ascii="宋体" w:hAnsi="宋体" w:eastAsia="宋体"/>
          <w:b/>
          <w:sz w:val="32"/>
          <w:szCs w:val="32"/>
        </w:rPr>
      </w:pPr>
      <w:r>
        <w:rPr>
          <w:rFonts w:hint="eastAsia" w:ascii="宋体" w:hAnsi="宋体" w:eastAsia="宋体"/>
          <w:b/>
          <w:sz w:val="32"/>
          <w:szCs w:val="32"/>
        </w:rPr>
        <w:t>8.合同终止</w:t>
      </w:r>
    </w:p>
    <w:p w14:paraId="5B8761FA">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如因特殊原因</w:t>
      </w:r>
      <w:r>
        <w:rPr>
          <w:rFonts w:hint="eastAsia" w:ascii="仿宋_GB2312" w:hAnsi="宋体" w:eastAsia="仿宋_GB2312" w:cs="仿宋"/>
          <w:color w:val="000000"/>
          <w:kern w:val="0"/>
          <w:sz w:val="32"/>
          <w:szCs w:val="32"/>
          <w:shd w:val="clear" w:color="auto" w:fill="FFFFFF"/>
          <w:lang w:eastAsia="zh-CN"/>
        </w:rPr>
        <w:t>需</w:t>
      </w:r>
      <w:r>
        <w:rPr>
          <w:rFonts w:hint="eastAsia" w:ascii="仿宋_GB2312" w:hAnsi="宋体" w:eastAsia="仿宋_GB2312" w:cs="仿宋"/>
          <w:color w:val="000000"/>
          <w:kern w:val="0"/>
          <w:sz w:val="32"/>
          <w:szCs w:val="32"/>
          <w:shd w:val="clear" w:color="auto" w:fill="FFFFFF"/>
        </w:rPr>
        <w:t>提前终止合同，应配合国际合作与交流处与当事人</w:t>
      </w:r>
      <w:r>
        <w:rPr>
          <w:rFonts w:hint="eastAsia" w:ascii="仿宋_GB2312" w:hAnsi="宋体" w:eastAsia="仿宋_GB2312" w:cs="仿宋"/>
          <w:color w:val="000000"/>
          <w:kern w:val="0"/>
          <w:sz w:val="32"/>
          <w:szCs w:val="32"/>
          <w:shd w:val="clear" w:color="auto" w:fill="FFFFFF"/>
          <w:lang w:val="en-US" w:eastAsia="zh-CN"/>
        </w:rPr>
        <w:t>办理解聘手续</w:t>
      </w:r>
      <w:r>
        <w:rPr>
          <w:rFonts w:hint="eastAsia" w:ascii="仿宋_GB2312" w:hAnsi="宋体" w:eastAsia="仿宋_GB2312" w:cs="仿宋"/>
          <w:color w:val="000000"/>
          <w:kern w:val="0"/>
          <w:sz w:val="32"/>
          <w:szCs w:val="32"/>
          <w:shd w:val="clear" w:color="auto" w:fill="FFFFFF"/>
        </w:rPr>
        <w:t>并做好后续相关工作。</w:t>
      </w:r>
    </w:p>
    <w:p w14:paraId="670585A0">
      <w:pPr>
        <w:spacing w:line="360" w:lineRule="auto"/>
        <w:ind w:firstLine="643" w:firstLineChars="200"/>
        <w:rPr>
          <w:rFonts w:ascii="宋体" w:hAnsi="宋体" w:eastAsia="宋体"/>
          <w:b/>
          <w:sz w:val="32"/>
          <w:szCs w:val="32"/>
        </w:rPr>
      </w:pPr>
      <w:r>
        <w:rPr>
          <w:rFonts w:hint="eastAsia" w:ascii="宋体" w:hAnsi="宋体" w:eastAsia="宋体"/>
          <w:b/>
          <w:sz w:val="32"/>
          <w:szCs w:val="32"/>
        </w:rPr>
        <w:t>（二）短期外专的聘请</w:t>
      </w:r>
    </w:p>
    <w:p w14:paraId="342DE461">
      <w:pPr>
        <w:spacing w:line="360" w:lineRule="auto"/>
        <w:ind w:firstLine="643" w:firstLineChars="200"/>
        <w:rPr>
          <w:rFonts w:ascii="宋体" w:hAnsi="宋体" w:eastAsia="宋体"/>
          <w:b/>
          <w:sz w:val="32"/>
          <w:szCs w:val="32"/>
        </w:rPr>
      </w:pPr>
      <w:r>
        <w:rPr>
          <w:rFonts w:hint="eastAsia" w:ascii="宋体" w:hAnsi="宋体" w:eastAsia="宋体"/>
          <w:b/>
          <w:sz w:val="32"/>
          <w:szCs w:val="32"/>
        </w:rPr>
        <w:t>1.提交聘请计划</w:t>
      </w:r>
    </w:p>
    <w:p w14:paraId="5BF87422">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用人单位根据本单位教学和科研需求，在每年秋季学期按照通知要求向国际合作与交流处提交下一年度聘请短期外专讲学、科研计划，并提交经费预算，由国际合作与交流处报财务处审核。</w:t>
      </w:r>
    </w:p>
    <w:p w14:paraId="3578E8A6">
      <w:pPr>
        <w:spacing w:line="360" w:lineRule="auto"/>
        <w:ind w:firstLine="643" w:firstLineChars="200"/>
        <w:rPr>
          <w:rFonts w:ascii="宋体" w:hAnsi="宋体" w:eastAsia="宋体"/>
          <w:b/>
          <w:sz w:val="32"/>
          <w:szCs w:val="32"/>
        </w:rPr>
      </w:pPr>
      <w:r>
        <w:rPr>
          <w:rFonts w:hint="eastAsia" w:ascii="宋体" w:hAnsi="宋体" w:eastAsia="宋体"/>
          <w:b/>
          <w:sz w:val="32"/>
          <w:szCs w:val="32"/>
        </w:rPr>
        <w:t>2.提交聘请申请</w:t>
      </w:r>
    </w:p>
    <w:p w14:paraId="0A741626">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用人单位须在外专来校之前2个月</w:t>
      </w:r>
      <w:r>
        <w:rPr>
          <w:rFonts w:hint="eastAsia" w:ascii="仿宋_GB2312" w:hAnsi="宋体" w:eastAsia="仿宋_GB2312" w:cs="仿宋"/>
          <w:color w:val="000000"/>
          <w:kern w:val="0"/>
          <w:sz w:val="32"/>
          <w:szCs w:val="32"/>
          <w:shd w:val="clear" w:color="auto" w:fill="FFFFFF"/>
          <w:lang w:eastAsia="zh-CN"/>
        </w:rPr>
        <w:t>，</w:t>
      </w:r>
      <w:r>
        <w:rPr>
          <w:rFonts w:hint="eastAsia" w:ascii="仿宋_GB2312" w:hAnsi="宋体" w:eastAsia="仿宋_GB2312" w:cs="仿宋"/>
          <w:color w:val="000000"/>
          <w:kern w:val="0"/>
          <w:sz w:val="32"/>
          <w:szCs w:val="32"/>
          <w:shd w:val="clear" w:color="auto" w:fill="FFFFFF"/>
          <w:lang w:val="en-US" w:eastAsia="zh-CN"/>
        </w:rPr>
        <w:t>将</w:t>
      </w:r>
      <w:r>
        <w:rPr>
          <w:rFonts w:hint="eastAsia" w:ascii="仿宋_GB2312" w:hAnsi="宋体" w:eastAsia="仿宋_GB2312" w:cs="仿宋"/>
          <w:color w:val="000000"/>
          <w:kern w:val="0"/>
          <w:sz w:val="32"/>
          <w:szCs w:val="32"/>
          <w:shd w:val="clear" w:color="auto" w:fill="FFFFFF"/>
        </w:rPr>
        <w:t>聘请申请提交提交至国际合作与交流处</w:t>
      </w:r>
      <w:r>
        <w:rPr>
          <w:rFonts w:hint="eastAsia" w:ascii="仿宋_GB2312" w:hAnsi="宋体" w:eastAsia="仿宋_GB2312" w:cs="仿宋"/>
          <w:color w:val="000000"/>
          <w:kern w:val="0"/>
          <w:sz w:val="32"/>
          <w:szCs w:val="32"/>
          <w:shd w:val="clear" w:color="auto" w:fill="FFFFFF"/>
          <w:lang w:eastAsia="zh-CN"/>
        </w:rPr>
        <w:t>。</w:t>
      </w:r>
      <w:r>
        <w:rPr>
          <w:rFonts w:hint="eastAsia" w:ascii="仿宋_GB2312" w:hAnsi="宋体" w:eastAsia="仿宋_GB2312" w:cs="仿宋"/>
          <w:color w:val="000000"/>
          <w:kern w:val="0"/>
          <w:sz w:val="32"/>
          <w:szCs w:val="32"/>
          <w:shd w:val="clear" w:color="auto" w:fill="FFFFFF"/>
        </w:rPr>
        <w:t>经分管校领导审批同意后，由国际合作与交流处负责办理短期外专来校手续。</w:t>
      </w:r>
    </w:p>
    <w:p w14:paraId="10CF8C61">
      <w:pPr>
        <w:spacing w:line="360" w:lineRule="auto"/>
        <w:ind w:firstLine="643" w:firstLineChars="200"/>
        <w:rPr>
          <w:rFonts w:ascii="宋体" w:hAnsi="宋体" w:eastAsia="宋体"/>
          <w:b/>
          <w:sz w:val="32"/>
          <w:szCs w:val="32"/>
        </w:rPr>
      </w:pPr>
      <w:r>
        <w:rPr>
          <w:rFonts w:hint="eastAsia" w:ascii="宋体" w:hAnsi="宋体" w:eastAsia="宋体"/>
          <w:b/>
          <w:sz w:val="32"/>
          <w:szCs w:val="32"/>
        </w:rPr>
        <w:t>3.接待安排</w:t>
      </w:r>
    </w:p>
    <w:p w14:paraId="3704E7F0">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用人单位应配备外专外教联络员，以协助外专外教在桂的工作和生活。所聘请短期外专抵达日期确定后，用人单位应立即向国际合作与交流处报告其在校期间的接待安排（包括接送、食宿）。</w:t>
      </w:r>
    </w:p>
    <w:p w14:paraId="62855321">
      <w:pPr>
        <w:spacing w:line="360" w:lineRule="auto"/>
        <w:ind w:firstLine="643" w:firstLineChars="200"/>
        <w:rPr>
          <w:rFonts w:ascii="宋体" w:hAnsi="宋体" w:eastAsia="宋体"/>
          <w:b/>
          <w:sz w:val="32"/>
          <w:szCs w:val="32"/>
        </w:rPr>
      </w:pPr>
      <w:r>
        <w:rPr>
          <w:rFonts w:hint="eastAsia" w:ascii="宋体" w:hAnsi="宋体" w:eastAsia="宋体"/>
          <w:b/>
          <w:sz w:val="32"/>
          <w:szCs w:val="32"/>
        </w:rPr>
        <w:t>4.经费使用</w:t>
      </w:r>
    </w:p>
    <w:p w14:paraId="398649A3">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经校领导审批通过的预算内经费，由国际合作与交流处从外专外教专项经费开支，非预算内的经费，由用人单位自</w:t>
      </w:r>
      <w:bookmarkStart w:id="0" w:name="_GoBack"/>
      <w:r>
        <w:rPr>
          <w:rFonts w:hint="eastAsia" w:ascii="仿宋_GB2312" w:hAnsi="宋体" w:eastAsia="仿宋_GB2312" w:cs="仿宋"/>
          <w:color w:val="000000"/>
          <w:kern w:val="0"/>
          <w:sz w:val="32"/>
          <w:szCs w:val="32"/>
          <w:shd w:val="clear" w:color="auto" w:fill="FFFFFF"/>
        </w:rPr>
        <w:t>行解决。</w:t>
      </w:r>
    </w:p>
    <w:bookmarkEnd w:id="0"/>
    <w:p w14:paraId="549B6932">
      <w:pPr>
        <w:spacing w:line="360" w:lineRule="auto"/>
        <w:ind w:firstLine="643" w:firstLineChars="200"/>
        <w:rPr>
          <w:rFonts w:ascii="宋体" w:hAnsi="宋体" w:eastAsia="宋体"/>
          <w:b/>
          <w:sz w:val="32"/>
          <w:szCs w:val="32"/>
        </w:rPr>
      </w:pPr>
      <w:r>
        <w:rPr>
          <w:rFonts w:hint="eastAsia" w:ascii="宋体" w:hAnsi="宋体" w:eastAsia="宋体"/>
          <w:b/>
          <w:sz w:val="32"/>
          <w:szCs w:val="32"/>
        </w:rPr>
        <w:t>5.后期工作</w:t>
      </w:r>
    </w:p>
    <w:p w14:paraId="27E2D547">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短期外专外教离校后一周内，校内用人单位应将该专家学术交流或科研合作的总结报告及图片材料送国际合作与交流处存档。</w:t>
      </w:r>
    </w:p>
    <w:p w14:paraId="7A40AC31">
      <w:pPr>
        <w:spacing w:line="360" w:lineRule="auto"/>
        <w:ind w:firstLine="643" w:firstLineChars="200"/>
        <w:rPr>
          <w:rFonts w:ascii="宋体" w:hAnsi="宋体" w:eastAsia="宋体"/>
          <w:b/>
          <w:sz w:val="32"/>
          <w:szCs w:val="32"/>
        </w:rPr>
      </w:pPr>
      <w:r>
        <w:rPr>
          <w:rFonts w:hint="eastAsia" w:ascii="宋体" w:hAnsi="宋体" w:eastAsia="宋体"/>
          <w:b/>
          <w:sz w:val="32"/>
          <w:szCs w:val="32"/>
        </w:rPr>
        <w:t>（三）人事处引进的特聘外籍专家</w:t>
      </w:r>
    </w:p>
    <w:p w14:paraId="4504829F">
      <w:pPr>
        <w:widowControl/>
        <w:shd w:val="clear" w:color="auto" w:fill="FFFFFF"/>
        <w:spacing w:line="560" w:lineRule="exact"/>
        <w:ind w:firstLine="640" w:firstLineChars="200"/>
        <w:rPr>
          <w:rFonts w:hint="eastAsia" w:ascii="仿宋_GB2312" w:hAnsi="宋体" w:eastAsia="仿宋_GB2312" w:cs="仿宋"/>
          <w:color w:val="000000"/>
          <w:kern w:val="0"/>
          <w:sz w:val="32"/>
          <w:szCs w:val="32"/>
          <w:shd w:val="clear" w:color="auto" w:fill="FFFFFF"/>
        </w:rPr>
      </w:pPr>
      <w:r>
        <w:rPr>
          <w:rFonts w:hint="eastAsia" w:ascii="仿宋_GB2312" w:hAnsi="宋体" w:eastAsia="仿宋_GB2312" w:cs="仿宋"/>
          <w:color w:val="000000"/>
          <w:kern w:val="0"/>
          <w:sz w:val="32"/>
          <w:szCs w:val="32"/>
          <w:shd w:val="clear" w:color="auto" w:fill="FFFFFF"/>
        </w:rPr>
        <w:t>某些特聘外籍专家须由人事处负责引进，其聘请流程和经费来源有所不同，详情须咨询人事处相关部门。</w:t>
      </w:r>
    </w:p>
    <w:p w14:paraId="4A2E6802">
      <w:pPr>
        <w:spacing w:line="360" w:lineRule="auto"/>
        <w:ind w:firstLine="643" w:firstLineChars="200"/>
        <w:rPr>
          <w:rFonts w:ascii="宋体" w:hAnsi="宋体" w:eastAsia="宋体"/>
          <w:sz w:val="32"/>
          <w:szCs w:val="32"/>
        </w:rPr>
      </w:pPr>
      <w:r>
        <w:rPr>
          <w:rFonts w:hint="eastAsia" w:ascii="宋体" w:hAnsi="宋体" w:eastAsia="宋体"/>
          <w:b/>
          <w:sz w:val="32"/>
          <w:szCs w:val="32"/>
        </w:rPr>
        <w:t>以上为常规外专外教聘请流程，如</w:t>
      </w:r>
      <w:r>
        <w:rPr>
          <w:rFonts w:hint="eastAsia" w:ascii="宋体" w:hAnsi="宋体" w:eastAsia="宋体"/>
          <w:b/>
          <w:sz w:val="32"/>
          <w:szCs w:val="32"/>
          <w:lang w:eastAsia="zh-CN"/>
        </w:rPr>
        <w:t>有</w:t>
      </w:r>
      <w:r>
        <w:rPr>
          <w:rFonts w:hint="eastAsia" w:ascii="宋体" w:hAnsi="宋体" w:eastAsia="宋体"/>
          <w:b/>
          <w:sz w:val="32"/>
          <w:szCs w:val="32"/>
          <w:lang w:val="en-US" w:eastAsia="zh-CN"/>
        </w:rPr>
        <w:t>疑问</w:t>
      </w:r>
      <w:r>
        <w:rPr>
          <w:rFonts w:hint="eastAsia" w:ascii="宋体" w:hAnsi="宋体" w:eastAsia="宋体"/>
          <w:b/>
          <w:sz w:val="32"/>
          <w:szCs w:val="32"/>
        </w:rPr>
        <w:t>，可随时咨询国际合作与交流处外事管理科。</w:t>
      </w:r>
    </w:p>
    <w:p w14:paraId="1416BCA7">
      <w:pPr>
        <w:spacing w:line="360" w:lineRule="auto"/>
        <w:ind w:firstLine="643" w:firstLineChars="200"/>
        <w:rPr>
          <w:rFonts w:ascii="宋体" w:hAnsi="宋体" w:eastAsia="宋体"/>
          <w:b/>
          <w:sz w:val="32"/>
          <w:szCs w:val="32"/>
        </w:rPr>
      </w:pPr>
      <w:r>
        <w:rPr>
          <w:rFonts w:hint="eastAsia" w:ascii="宋体" w:hAnsi="宋体" w:eastAsia="宋体"/>
          <w:b/>
          <w:sz w:val="32"/>
          <w:szCs w:val="32"/>
        </w:rPr>
        <w:t>五、信息咨询</w:t>
      </w:r>
    </w:p>
    <w:p w14:paraId="0BFA0049">
      <w:pPr>
        <w:spacing w:line="360" w:lineRule="auto"/>
        <w:ind w:firstLine="643" w:firstLineChars="200"/>
        <w:rPr>
          <w:rFonts w:ascii="宋体" w:hAnsi="宋体" w:eastAsia="宋体"/>
          <w:b/>
          <w:sz w:val="32"/>
          <w:szCs w:val="32"/>
        </w:rPr>
      </w:pPr>
      <w:r>
        <w:rPr>
          <w:rFonts w:hint="eastAsia" w:ascii="宋体" w:hAnsi="宋体" w:eastAsia="宋体"/>
          <w:b/>
          <w:sz w:val="32"/>
          <w:szCs w:val="32"/>
        </w:rPr>
        <w:t>（一）专办员：</w:t>
      </w:r>
      <w:r>
        <w:rPr>
          <w:rFonts w:hint="eastAsia" w:ascii="宋体" w:hAnsi="宋体" w:eastAsia="宋体"/>
          <w:b/>
          <w:sz w:val="32"/>
          <w:szCs w:val="32"/>
          <w:lang w:val="en-US" w:eastAsia="zh-CN"/>
        </w:rPr>
        <w:t>石</w:t>
      </w:r>
      <w:r>
        <w:rPr>
          <w:rFonts w:hint="eastAsia" w:ascii="宋体" w:hAnsi="宋体" w:eastAsia="宋体"/>
          <w:b/>
          <w:sz w:val="32"/>
          <w:szCs w:val="32"/>
        </w:rPr>
        <w:t>老师</w:t>
      </w:r>
    </w:p>
    <w:p w14:paraId="698588EB">
      <w:pPr>
        <w:spacing w:line="360" w:lineRule="auto"/>
        <w:ind w:firstLine="643" w:firstLineChars="200"/>
        <w:rPr>
          <w:rFonts w:ascii="宋体" w:hAnsi="宋体" w:eastAsia="宋体"/>
          <w:b/>
          <w:sz w:val="32"/>
          <w:szCs w:val="32"/>
        </w:rPr>
      </w:pPr>
      <w:r>
        <w:rPr>
          <w:rFonts w:hint="eastAsia" w:ascii="宋体" w:hAnsi="宋体" w:eastAsia="宋体"/>
          <w:b/>
          <w:sz w:val="32"/>
          <w:szCs w:val="32"/>
        </w:rPr>
        <w:t xml:space="preserve">（二）联系方式： </w:t>
      </w:r>
    </w:p>
    <w:p w14:paraId="0503F3E2">
      <w:pPr>
        <w:spacing w:line="360" w:lineRule="auto"/>
        <w:ind w:firstLine="640" w:firstLineChars="200"/>
        <w:rPr>
          <w:rFonts w:ascii="宋体" w:hAnsi="宋体" w:eastAsia="宋体"/>
          <w:sz w:val="32"/>
          <w:szCs w:val="32"/>
        </w:rPr>
      </w:pPr>
      <w:r>
        <w:rPr>
          <w:rFonts w:hint="eastAsia" w:ascii="宋体" w:hAnsi="宋体" w:eastAsia="宋体"/>
          <w:sz w:val="32"/>
          <w:szCs w:val="32"/>
        </w:rPr>
        <w:t>1.电话:0773-5857127</w:t>
      </w:r>
    </w:p>
    <w:p w14:paraId="6EE52445">
      <w:pPr>
        <w:spacing w:line="360" w:lineRule="auto"/>
        <w:ind w:firstLine="640" w:firstLineChars="200"/>
        <w:rPr>
          <w:rFonts w:ascii="宋体" w:hAnsi="宋体" w:eastAsia="宋体"/>
          <w:sz w:val="32"/>
          <w:szCs w:val="32"/>
        </w:rPr>
      </w:pPr>
      <w:r>
        <w:rPr>
          <w:rFonts w:hint="eastAsia" w:ascii="宋体" w:hAnsi="宋体" w:eastAsia="宋体"/>
          <w:sz w:val="32"/>
          <w:szCs w:val="32"/>
        </w:rPr>
        <w:t>2.邮箱:</w:t>
      </w:r>
      <w:r>
        <w:rPr>
          <w:rFonts w:ascii="宋体" w:hAnsi="宋体" w:eastAsia="宋体" w:cs="宋体"/>
          <w:sz w:val="32"/>
          <w:szCs w:val="32"/>
        </w:rPr>
        <w:t>gxsdwsk@gxnu.edu.cn</w:t>
      </w:r>
    </w:p>
    <w:p w14:paraId="083DBF0D">
      <w:pPr>
        <w:spacing w:line="360" w:lineRule="auto"/>
        <w:ind w:firstLine="640" w:firstLineChars="200"/>
        <w:rPr>
          <w:rFonts w:ascii="宋体" w:hAnsi="宋体" w:eastAsia="宋体"/>
          <w:sz w:val="32"/>
          <w:szCs w:val="32"/>
        </w:rPr>
      </w:pPr>
      <w:r>
        <w:rPr>
          <w:rFonts w:hint="eastAsia" w:ascii="宋体" w:hAnsi="宋体" w:eastAsia="宋体"/>
          <w:sz w:val="32"/>
          <w:szCs w:val="32"/>
        </w:rPr>
        <w:t>3.地址:育才校区国教中心2号楼215办公室</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1" w:fontKey="{DF154D3E-4612-4EA6-BCD9-E802BE45326A}"/>
  </w:font>
  <w:font w:name="微软雅黑">
    <w:panose1 w:val="020B0503020204020204"/>
    <w:charset w:val="86"/>
    <w:family w:val="swiss"/>
    <w:pitch w:val="default"/>
    <w:sig w:usb0="80000287" w:usb1="2ACF3C50" w:usb2="00000016" w:usb3="00000000" w:csb0="0004001F" w:csb1="00000000"/>
    <w:embedRegular r:id="rId2" w:fontKey="{A3BCA657-874B-47F8-9D14-89C9B51AB051}"/>
  </w:font>
  <w:font w:name="Tahoma">
    <w:panose1 w:val="020B0604030504040204"/>
    <w:charset w:val="00"/>
    <w:family w:val="swiss"/>
    <w:pitch w:val="default"/>
    <w:sig w:usb0="E1002EFF" w:usb1="C000605B" w:usb2="00000029" w:usb3="00000000" w:csb0="200101FF" w:csb1="20280000"/>
    <w:embedRegular r:id="rId3" w:fontKey="{DDE512F7-2C58-4F11-BB78-53CBDBDBDF6A}"/>
  </w:font>
  <w:font w:name="仿宋_GB2312">
    <w:panose1 w:val="02010609030101010101"/>
    <w:charset w:val="86"/>
    <w:family w:val="modern"/>
    <w:pitch w:val="default"/>
    <w:sig w:usb0="00000001" w:usb1="080E0000" w:usb2="00000000" w:usb3="00000000" w:csb0="00040000" w:csb1="00000000"/>
    <w:embedRegular r:id="rId4" w:fontKey="{B166B27B-821B-4713-B2B7-C6459B2D0C2D}"/>
  </w:font>
  <w:font w:name="仿宋">
    <w:panose1 w:val="02010609060101010101"/>
    <w:charset w:val="86"/>
    <w:family w:val="modern"/>
    <w:pitch w:val="default"/>
    <w:sig w:usb0="800002BF" w:usb1="38CF7CFA" w:usb2="00000016" w:usb3="00000000" w:csb0="00040001" w:csb1="00000000"/>
    <w:embedRegular r:id="rId5" w:fontKey="{0B0B3F1D-B05C-4726-B3BA-56549560EE07}"/>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BDEDB">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revisionView w:markup="0"/>
  <w:trackRevisions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YzM2NmQ0MTFiOWIyZTk0YjlkYjYwN2IxNGQzYTgifQ=="/>
  </w:docVars>
  <w:rsids>
    <w:rsidRoot w:val="00000000"/>
    <w:rsid w:val="06146638"/>
    <w:rsid w:val="0ACD0824"/>
    <w:rsid w:val="121A7E9D"/>
    <w:rsid w:val="18490B5F"/>
    <w:rsid w:val="39241862"/>
    <w:rsid w:val="416A65A4"/>
    <w:rsid w:val="4C5032C8"/>
    <w:rsid w:val="50B94093"/>
    <w:rsid w:val="51251C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Balloon Text"/>
    <w:basedOn w:val="1"/>
    <w:link w:val="13"/>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qFormat/>
    <w:uiPriority w:val="99"/>
    <w:rPr>
      <w:rFonts w:cs="Times New Roman"/>
      <w:color w:val="CC0000"/>
    </w:rPr>
  </w:style>
  <w:style w:type="character" w:styleId="8">
    <w:name w:val="Hyperlink"/>
    <w:qFormat/>
    <w:uiPriority w:val="99"/>
    <w:rPr>
      <w:rFonts w:cs="Times New Roman"/>
      <w:color w:val="0563C1"/>
      <w:u w:val="single"/>
    </w:rPr>
  </w:style>
  <w:style w:type="character" w:customStyle="1" w:styleId="9">
    <w:name w:val="页眉 Char"/>
    <w:link w:val="4"/>
    <w:qFormat/>
    <w:uiPriority w:val="99"/>
    <w:rPr>
      <w:rFonts w:cs="Times New Roman"/>
      <w:sz w:val="18"/>
      <w:szCs w:val="18"/>
    </w:rPr>
  </w:style>
  <w:style w:type="character" w:customStyle="1" w:styleId="10">
    <w:name w:val="页脚 Char"/>
    <w:link w:val="3"/>
    <w:qFormat/>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未处理的提及1"/>
    <w:qFormat/>
    <w:uiPriority w:val="99"/>
    <w:rPr>
      <w:rFonts w:cs="Times New Roman"/>
      <w:color w:val="808080"/>
      <w:shd w:val="clear" w:color="auto" w:fill="E6E6E6"/>
    </w:rPr>
  </w:style>
  <w:style w:type="character" w:customStyle="1" w:styleId="13">
    <w:name w:val="批注框文本 Char"/>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07394A-5A5F-4C54-9F2C-1E3422884A8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1287</Words>
  <Characters>1341</Characters>
  <Paragraphs>47</Paragraphs>
  <TotalTime>4</TotalTime>
  <ScaleCrop>false</ScaleCrop>
  <LinksUpToDate>false</LinksUpToDate>
  <CharactersWithSpaces>1342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2021-11-02T02:21:00Z</dcterms:created>
  <dc:creator>李晓玲</dc:creator>
  <cp:lastModifiedBy>Logan大帝</cp:lastModifiedBy>
  <dcterms:modified xsi:type="dcterms:W3CDTF">2025-11-28T08:40:20Z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EC0D1F6CCF46404EA934BC627685F6C9_13</vt:lpwstr>
  </property>
  <property fmtid="{D5CDD505-2E9C-101B-9397-08002B2CF9AE}" pid="4" name="KSOTemplateDocerSaveRecord">
    <vt:lpwstr>eyJoZGlkIjoiMDNkYzM2NmQ0MTFiOWIyZTk0YjlkYjYwN2IxNGQzYTgiLCJ1c2VySWQiOiIyOTA1NDY4NTUifQ==</vt:lpwstr>
  </property>
</Properties>
</file>