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92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</w:p>
    <w:p w14:paraId="46C42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广西师范大学2025年教材建设项目立项名单</w:t>
      </w:r>
    </w:p>
    <w:p w14:paraId="0EE1FD5D">
      <w:pPr>
        <w:rPr>
          <w:sz w:val="24"/>
          <w:szCs w:val="24"/>
        </w:rPr>
      </w:pPr>
    </w:p>
    <w:tbl>
      <w:tblPr>
        <w:tblStyle w:val="2"/>
        <w:tblW w:w="1405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400"/>
        <w:gridCol w:w="2964"/>
        <w:gridCol w:w="1296"/>
        <w:gridCol w:w="6592"/>
      </w:tblGrid>
      <w:tr w14:paraId="4AA82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1A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auto"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47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主编单位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53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教材名称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00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主编姓名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10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参与作者</w:t>
            </w:r>
          </w:p>
        </w:tc>
      </w:tr>
      <w:tr w14:paraId="7499B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F5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36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DE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中国抗战文学作品选读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5F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蓝善康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87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瑜、杨  妍、孙一鹏</w:t>
            </w:r>
          </w:p>
        </w:tc>
      </w:tr>
      <w:tr w14:paraId="4345E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CE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83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08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文学批评理论与实践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03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刘世文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1A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陈雪军、杨兴玉、张海燕、原百玲、田  瑞</w:t>
            </w:r>
          </w:p>
        </w:tc>
      </w:tr>
      <w:tr w14:paraId="44B07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A5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45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1E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中学语文课程与教材新论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74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周剑清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43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  峥、刘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天、陈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霞、段双全、覃永县、黄振忠、黄福艳、苏洁梅</w:t>
            </w:r>
          </w:p>
        </w:tc>
      </w:tr>
      <w:tr w14:paraId="23F24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0F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F3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A4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广西教育史教程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F7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09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 w14:paraId="7777F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53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3A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34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广西历史十五讲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3D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刘超建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E5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  岚、左菲悦、白丽群、李  席</w:t>
            </w:r>
          </w:p>
        </w:tc>
      </w:tr>
      <w:tr w14:paraId="5FDF2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CD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69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B3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人工智能时代应用伦理学前沿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70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孙尚诚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68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杨洁高；练新颜；徐朝旭；杨胜良</w:t>
            </w:r>
          </w:p>
        </w:tc>
      </w:tr>
      <w:tr w14:paraId="7C439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19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BA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A0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“第二个结合”经典文献选编与导读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0B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C5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谭培文、徐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毅、唐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凌、彭海红、莫天荣、陈红惠、李大鹏、龚婉婷、曹文群</w:t>
            </w:r>
          </w:p>
        </w:tc>
      </w:tr>
      <w:tr w14:paraId="62005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D5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22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/律师学院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0C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人工智能法学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6F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陶斌智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高、李志情、张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融、陈丽平、黄运康、莫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琳、何兴和</w:t>
            </w:r>
          </w:p>
        </w:tc>
      </w:tr>
      <w:tr w14:paraId="1495B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17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56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/律师学院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60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证据法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49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蒋人文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46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爽</w:t>
            </w:r>
          </w:p>
        </w:tc>
      </w:tr>
      <w:tr w14:paraId="1C4B3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DF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0F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88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边疆社会工作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33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徐其龙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75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琮、赵锦山</w:t>
            </w:r>
          </w:p>
        </w:tc>
      </w:tr>
      <w:tr w14:paraId="28028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FA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88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4E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财务大数据分析与决策—基于Python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3B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汤颖跃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C4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刘孙芸、王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玮、罗宇溪、叶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勇、李乾超</w:t>
            </w:r>
          </w:p>
        </w:tc>
      </w:tr>
      <w:tr w14:paraId="0775E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A5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82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5E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管理思想演变与借鉴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DF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邹晓辉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4C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杜俊义、刘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哲、黄金鑫、王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丹</w:t>
            </w:r>
          </w:p>
        </w:tc>
      </w:tr>
      <w:tr w14:paraId="7F444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C9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03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1B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80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刘丽萍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BB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苏毓敏、阳震青、张春雨</w:t>
            </w:r>
          </w:p>
        </w:tc>
      </w:tr>
      <w:tr w14:paraId="158B6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C8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75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2B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国际税收专题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D3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玮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9A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苏毓敏、汤玉莹、王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丹、汤颖跃</w:t>
            </w:r>
          </w:p>
        </w:tc>
      </w:tr>
      <w:tr w14:paraId="25A61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81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4A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10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教育技术理论与实践：师范生数字化教学能力培养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81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磊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EE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宁、何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剑、覃基笙、苏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瑞、荣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乾</w:t>
            </w:r>
          </w:p>
        </w:tc>
      </w:tr>
      <w:tr w14:paraId="17356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04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79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79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现代微格教学训练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F5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谭姣连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2C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敬、林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铭、叶蓓蓓、何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蕾、张文超、李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樱</w:t>
            </w:r>
          </w:p>
        </w:tc>
      </w:tr>
      <w:tr w14:paraId="6863D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70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C4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AB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心理与行为统计：R语言</w:t>
            </w:r>
          </w:p>
          <w:p w14:paraId="2F25C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实现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87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史更虎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E9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席崇钦、蒋灵卉</w:t>
            </w:r>
          </w:p>
        </w:tc>
      </w:tr>
      <w:tr w14:paraId="14245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AB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60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5D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中外小学课程史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A2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斌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64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叶蓓蓓、肖菊梅、吕春辉、苏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</w:t>
            </w:r>
          </w:p>
        </w:tc>
      </w:tr>
      <w:tr w14:paraId="5BF5F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7E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C8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9D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数字影视编导与制作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E1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7A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 w14:paraId="5B306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AD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4B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F9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韩国语助词与词尾实用</w:t>
            </w:r>
          </w:p>
          <w:p w14:paraId="31F58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教程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E1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朴锦海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94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金红莲、全今淑</w:t>
            </w:r>
          </w:p>
        </w:tc>
      </w:tr>
      <w:tr w14:paraId="3B70C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BF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34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E7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大学生创业英语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F9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黄丹怡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7A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宁见红、李冬梅、王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恒、王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睿、刘雨薇、唐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婷、俸振海、陈耀恒、李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茜、牛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瑶</w:t>
            </w:r>
          </w:p>
        </w:tc>
      </w:tr>
      <w:tr w14:paraId="5047A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D0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52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97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美术欣赏与艺术人生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44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贾黎威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1E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陆丽娟、徐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芳、黄启波、白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杨、刘佳茵、赵海宇</w:t>
            </w:r>
          </w:p>
        </w:tc>
      </w:tr>
      <w:tr w14:paraId="423FA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00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56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CC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钢琴自弹自唱实用编配</w:t>
            </w:r>
          </w:p>
          <w:p w14:paraId="58F26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教程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E5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刘华清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49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冬、徐明亮、卢婷婷、杜永祥、胡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朔、范宇庭、张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计、孙钺奇</w:t>
            </w:r>
          </w:p>
        </w:tc>
      </w:tr>
      <w:tr w14:paraId="6959D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57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82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BC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高师古筝教程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AD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郎娟娟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D7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原、姚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聃、李莹莹、郑绍亿、王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师、冯诗诗、李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珍、张玉洁、熊书源、贾凡丁、黄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</w:t>
            </w:r>
          </w:p>
        </w:tc>
      </w:tr>
      <w:tr w14:paraId="48513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7E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B9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A2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中小学单簧管重奏教学与案例实践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AB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牟文正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DB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周楼胜、王贝贝、陶纯孝、范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磊、王明喆</w:t>
            </w:r>
          </w:p>
        </w:tc>
      </w:tr>
      <w:tr w14:paraId="2FC53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1D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F5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03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智慧酒店：人工智能与管理实践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6E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敏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86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 w14:paraId="27F10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D8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16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BA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SolidWorks 机械零部件数智化设计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5C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刘兆剑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28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秦国锋、黄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存、秦智勇、李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</w:t>
            </w:r>
          </w:p>
        </w:tc>
      </w:tr>
      <w:tr w14:paraId="3E02A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22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8A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CD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新能源汽车动力电池系统原理与应用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37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秦国锋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9F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糜沛纹、黄祖朋、李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铭、白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海、李鲲</w:t>
            </w:r>
          </w:p>
        </w:tc>
      </w:tr>
      <w:tr w14:paraId="7C1CB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7B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94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4F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商务智能与数据分析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D0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文晓浩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67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义、刘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鹤、林玉静、吴夏菲</w:t>
            </w:r>
          </w:p>
        </w:tc>
      </w:tr>
      <w:tr w14:paraId="7AD80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A7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89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6A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概率论与数理统计（理工类）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BF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秦永松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8C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李英华、黎玉芳、苏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又</w:t>
            </w:r>
          </w:p>
        </w:tc>
      </w:tr>
      <w:tr w14:paraId="299DC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8C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67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92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高等数学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0C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黄文韬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A8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刘期怀、陈翠玲、吴果林、李玉山</w:t>
            </w:r>
          </w:p>
        </w:tc>
      </w:tr>
      <w:tr w14:paraId="5ACF6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01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C9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BF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高等代数与解析几何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52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卢家宽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65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郭述锋、郭勇华、徐勐戬</w:t>
            </w:r>
          </w:p>
        </w:tc>
      </w:tr>
      <w:tr w14:paraId="67081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9A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F7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76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数学建模与数学实验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FB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鑫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EC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王云亮</w:t>
            </w:r>
          </w:p>
        </w:tc>
      </w:tr>
      <w:tr w14:paraId="710AC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CB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F2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61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数字电路仿真实验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83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黄良玉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71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梁维刚、农丽萍、马姝靓、符可鹏</w:t>
            </w:r>
          </w:p>
        </w:tc>
      </w:tr>
      <w:tr w14:paraId="192DD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CA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BF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A0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简明数学物理方法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46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F3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 w14:paraId="6E0E0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5B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F9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CD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综合化学实验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17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蒋邦平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60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沈星灿、黄利平、阮长平、丁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亮、刘冬成</w:t>
            </w:r>
          </w:p>
        </w:tc>
      </w:tr>
      <w:tr w14:paraId="5EE11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EF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C3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8C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物理化学实验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E5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樊友军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15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董家新、荣勤丰、侯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成、陈杜宏、武丽娜、郑伏琴、陈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卫、杨秀林、胡思江、张友林、黄有国</w:t>
            </w:r>
          </w:p>
        </w:tc>
      </w:tr>
      <w:tr w14:paraId="6F30B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C6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DC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5A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化学趣味实验案例与教学指南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6D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纪仕辰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CE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蒋邦平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琳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刘延成</w:t>
            </w:r>
          </w:p>
        </w:tc>
      </w:tr>
      <w:tr w14:paraId="3B60C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E4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E7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76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化学课程与教学论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89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唐劲军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F8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李发思、刘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婷</w:t>
            </w:r>
          </w:p>
        </w:tc>
      </w:tr>
      <w:tr w14:paraId="63290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94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64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25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动物野外实践教程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3D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陈志林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DF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邓维安、李友邦、黄中豪、余国华、杜丽娜、陈泽柠、马长勇、杜聪聪</w:t>
            </w:r>
          </w:p>
        </w:tc>
      </w:tr>
      <w:tr w14:paraId="72749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A3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01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5F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环境仪器分析实验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21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温桂清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A2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蒋治良、李重宁、梁爱惠、姚东梅、黄思玉、蒋丽萍、李丹、何旻雁</w:t>
            </w:r>
          </w:p>
        </w:tc>
      </w:tr>
      <w:tr w14:paraId="486A0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D5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64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66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地理教学技能进阶训练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26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冯士季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19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泉、户清丽、张胜前、卢厚冰、严明堂、李平卫、欧阳清</w:t>
            </w:r>
          </w:p>
        </w:tc>
      </w:tr>
      <w:tr w14:paraId="0F0FB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B5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C2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B9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城市地理社会调查方法与实践教程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B5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玲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3D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陈展图、蒋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瑜、韦飞黎、张建龙</w:t>
            </w:r>
          </w:p>
        </w:tc>
      </w:tr>
      <w:tr w14:paraId="32A3E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5D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9C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3E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环境地理信息系统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AD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韦飞黎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AB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陈展图、刘大海、蒋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瑜、梁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泽、王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铮、任永强、马维兢、李德龙、吴舒尧、王永洵、江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宏、侯琳佳、黄映艳、吴延湖</w:t>
            </w:r>
          </w:p>
        </w:tc>
      </w:tr>
      <w:tr w14:paraId="326DB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C2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34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B5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新编地理学科教学论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5F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王小禹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A0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月、覃彩连、刘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兰、吕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娟、徐志梅、杨瑶瑶、梁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睿</w:t>
            </w:r>
          </w:p>
        </w:tc>
      </w:tr>
      <w:tr w14:paraId="0FC01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9B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81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  <w:bookmarkStart w:id="0" w:name="_GoBack"/>
            <w:bookmarkEnd w:id="0"/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/软件学院/人工智能学院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AC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计算机组成原理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B8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枫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36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李先贤、吴璟莉、王利娥、孙志刚、丁  浩</w:t>
            </w:r>
          </w:p>
        </w:tc>
      </w:tr>
      <w:tr w14:paraId="07B42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24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41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F1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嵌入式实时操作系统原理与实践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3A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廖志贤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E7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李自立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黄国现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</w:t>
            </w:r>
          </w:p>
        </w:tc>
      </w:tr>
      <w:tr w14:paraId="46364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40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5A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02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设计人文基础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D8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刘世军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BD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梁思聪、邓丽英</w:t>
            </w:r>
          </w:p>
        </w:tc>
      </w:tr>
      <w:tr w14:paraId="0ED4E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77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58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9C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设计小白的创新工坊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6A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徐晨帆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AA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涛、杨家明、蒙志明、梁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韵、周游天、覃千航、刘韦含</w:t>
            </w:r>
          </w:p>
        </w:tc>
      </w:tr>
      <w:tr w14:paraId="14C5D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8E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4A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5C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面料再造.时尚.AI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4D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杨志蓉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11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  <w:tr w14:paraId="2ED8E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75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31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87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设计造型基础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7E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20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韵、侯思嘉、王艳晖、李舒萍</w:t>
            </w:r>
          </w:p>
        </w:tc>
      </w:tr>
      <w:tr w14:paraId="2B73B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5A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69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34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中国文化概论——国际学生版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AE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赵燕华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F2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李丽丽、于红岩、李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蓓、唐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蕾、李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芳、焦小玲</w:t>
            </w:r>
          </w:p>
        </w:tc>
      </w:tr>
      <w:tr w14:paraId="2F7BA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19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DC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D0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旅游汉语综合教程（通用篇）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6C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唐师瑶</w:t>
            </w:r>
          </w:p>
          <w:p w14:paraId="687D2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E9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焦小玲、唐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蕾</w:t>
            </w:r>
          </w:p>
        </w:tc>
      </w:tr>
      <w:tr w14:paraId="13F10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BC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72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D3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AI赋能广西非遗：语言・文化・创业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B1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刘香君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E3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李冬梅</w:t>
            </w:r>
          </w:p>
        </w:tc>
      </w:tr>
      <w:tr w14:paraId="3ACCB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5C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26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创新创业学院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16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AIGC工具应用教程：原理、技巧与实战演练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BE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蒙志明</w:t>
            </w:r>
          </w:p>
        </w:tc>
        <w:tc>
          <w:tcPr>
            <w:tcW w:w="6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36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8" w:lineRule="auto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志</w:t>
            </w:r>
          </w:p>
        </w:tc>
      </w:tr>
    </w:tbl>
    <w:p w14:paraId="43E1B02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-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47A3A6F5-EE84-4D88-92CF-55DCC4D1B20C}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FA58CAE7-6AAB-4BDF-ADD0-2EEBCE335BD7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B14C85"/>
    <w:rsid w:val="122018D2"/>
    <w:rsid w:val="595F327F"/>
    <w:rsid w:val="6FB459D9"/>
    <w:rsid w:val="76DF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ascii="宋体-简" w:hAnsi="宋体-简" w:eastAsia="宋体-简" w:cs="宋体-简"/>
      <w:color w:val="00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default" w:ascii="方正仿宋_GB2312" w:hAnsi="方正仿宋_GB2312" w:eastAsia="方正仿宋_GB2312" w:cs="方正仿宋_GB2312"/>
      <w:color w:val="000000"/>
      <w:sz w:val="24"/>
      <w:szCs w:val="24"/>
      <w:u w:val="none"/>
    </w:rPr>
  </w:style>
  <w:style w:type="character" w:customStyle="1" w:styleId="6">
    <w:name w:val="font41"/>
    <w:basedOn w:val="3"/>
    <w:qFormat/>
    <w:uiPriority w:val="0"/>
    <w:rPr>
      <w:rFonts w:ascii="MS Gothic" w:hAnsi="MS Gothic" w:eastAsia="MS Gothic" w:cs="MS Gothic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2031</Words>
  <Characters>2100</Characters>
  <Lines>0</Lines>
  <Paragraphs>0</Paragraphs>
  <TotalTime>3</TotalTime>
  <ScaleCrop>false</ScaleCrop>
  <LinksUpToDate>false</LinksUpToDate>
  <CharactersWithSpaces>2283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2025-11-29T03:37:00Z</dcterms:created>
  <dc:creator>Lenovo</dc:creator>
  <cp:lastModifiedBy>Dreamxx</cp:lastModifiedBy>
  <dcterms:modified xsi:type="dcterms:W3CDTF">2025-11-29T07:56:19Z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eyJoZGlkIjoiMDcyM2YwMmU1MzY0N2I2MTdhNTc5NDFiNTEwNzU5MjkiLCJ1c2VySWQiOiIyNDY1Mzg2ODgifQ==</vt:lpwstr>
  </property>
  <property fmtid="{D5CDD505-2E9C-101B-9397-08002B2CF9AE}" pid="4" name="ICV">
    <vt:lpwstr>F3D7444873574DDE9D19CF8975572059_13</vt:lpwstr>
  </property>
</Properties>
</file>